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93140b717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AUTOEXEC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AUTOEXEC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2cba7293ad4dc8"/>
      <w:footerReference xmlns:r="http://schemas.openxmlformats.org/officeDocument/2006/relationships" w:type="default" r:id="Rab4298ee5ff4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cba7293ad4dc8" /><Relationship Type="http://schemas.openxmlformats.org/officeDocument/2006/relationships/footer" Target="/word/footer1.xml" Id="Rab4298ee5ff44685" /></Relationships>
</file>