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34db5344c45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HERNES LARSEN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HERNES LARSEN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2745959434c9e"/>
      <w:footerReference xmlns:r="http://schemas.openxmlformats.org/officeDocument/2006/relationships" w:type="default" r:id="R458ce81536d2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2745959434c9e" /><Relationship Type="http://schemas.openxmlformats.org/officeDocument/2006/relationships/footer" Target="/word/footer1.xml" Id="R458ce81536d24b1f" /></Relationships>
</file>