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b350d91bdf49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REVISJON AS</w:t>
      </w:r>
    </w:p>
    <w:sectPr>
      <w:headerReference xmlns:r="http://schemas.openxmlformats.org/officeDocument/2006/relationships" w:type="default" r:id="R1fda775f4c154893"/>
      <w:footerReference xmlns:r="http://schemas.openxmlformats.org/officeDocument/2006/relationships" w:type="default" r:id="R2b7bd684f3a647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REVISJON AS   ·   Org.nr 925 269 417   ·   Anolitveien 4   ·   1400 SKI   ·   monica@vikenrevisjon.as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da775f4c154893" /><Relationship Type="http://schemas.openxmlformats.org/officeDocument/2006/relationships/footer" Target="/word/footer1.xml" Id="R2b7bd684f3a6476f" /></Relationships>
</file>