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25cab71af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BOMMEGRINDA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BOMMEGRINDA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bc981afd24293"/>
      <w:footerReference xmlns:r="http://schemas.openxmlformats.org/officeDocument/2006/relationships" w:type="default" r:id="Rf407e1164bef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bc981afd24293" /><Relationship Type="http://schemas.openxmlformats.org/officeDocument/2006/relationships/footer" Target="/word/footer1.xml" Id="Rf407e1164bef41da" /></Relationships>
</file>