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5fa8ada3344b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NORD AS</w:t>
      </w:r>
    </w:p>
    <w:sectPr>
      <w:headerReference xmlns:r="http://schemas.openxmlformats.org/officeDocument/2006/relationships" w:type="default" r:id="R32fba4d30aeb4ee7"/>
      <w:footerReference xmlns:r="http://schemas.openxmlformats.org/officeDocument/2006/relationships" w:type="default" r:id="Re86bd7d0ac974c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NORD AS   ·   Org.nr 925 746 495   ·   Strandgata 4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fba4d30aeb4ee7" /><Relationship Type="http://schemas.openxmlformats.org/officeDocument/2006/relationships/footer" Target="/word/footer1.xml" Id="Re86bd7d0ac974c47" /></Relationships>
</file>