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a620b35e0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STEVEFISK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STEVEFISK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ee7f63826492d"/>
      <w:footerReference xmlns:r="http://schemas.openxmlformats.org/officeDocument/2006/relationships" w:type="default" r:id="Rb5b2ccc6f751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ee7f63826492d" /><Relationship Type="http://schemas.openxmlformats.org/officeDocument/2006/relationships/footer" Target="/word/footer1.xml" Id="Rb5b2ccc6f7514f2e" /></Relationships>
</file>