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d12825229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HALSTEINSLID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895901df900f44d1"/>
      <w:footerReference xmlns:r="http://schemas.openxmlformats.org/officeDocument/2006/relationships" w:type="default" r:id="Rab41c5d74ca7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901df900f44d1" /><Relationship Type="http://schemas.openxmlformats.org/officeDocument/2006/relationships/footer" Target="/word/footer1.xml" Id="Rab41c5d74ca747c7" /></Relationships>
</file>