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615173aada4a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ÅFOSS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ÅFOSS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a7aaaedac294d82"/>
      <w:footerReference xmlns:r="http://schemas.openxmlformats.org/officeDocument/2006/relationships" w:type="default" r:id="Rda7c3cc85d5a49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ÅFOSS INVEST AS   ·   Org.nr 925 902 535   ·   Langeduken 46   ·   3731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ÅFOSS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7aaaedac294d82" /><Relationship Type="http://schemas.openxmlformats.org/officeDocument/2006/relationships/footer" Target="/word/footer1.xml" Id="Rda7c3cc85d5a494b" /></Relationships>
</file>