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7a0c63e2c24a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KK INVEST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KK INVEST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556dfdef2b4e3f"/>
      <w:footerReference xmlns:r="http://schemas.openxmlformats.org/officeDocument/2006/relationships" w:type="default" r:id="Rafa0760052df4c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 INVEST 4 AS   ·   Org.nr 925 919 969   ·   Elvebakkvegen 10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 INVEST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556dfdef2b4e3f" /><Relationship Type="http://schemas.openxmlformats.org/officeDocument/2006/relationships/footer" Target="/word/footer1.xml" Id="Rafa0760052df4c59" /></Relationships>
</file>