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7893a5cad4f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REVICOM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REVICOM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66c14ba0f64810"/>
      <w:footerReference xmlns:r="http://schemas.openxmlformats.org/officeDocument/2006/relationships" w:type="default" r:id="R4a50f5334caf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HOLDING AS   ·   Org.nr 926 122 851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6c14ba0f64810" /><Relationship Type="http://schemas.openxmlformats.org/officeDocument/2006/relationships/footer" Target="/word/footer1.xml" Id="R4a50f5334caf4653" /></Relationships>
</file>