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93d4a64f64f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E-TH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Gullaug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Gullaug,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E-TH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495dc2bdba468e"/>
      <w:footerReference xmlns:r="http://schemas.openxmlformats.org/officeDocument/2006/relationships" w:type="default" r:id="R4e07825581c8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E-TH INVEST AS   ·   Org.nr 926 133 470   ·   c/o Elisabeth Thorsby, Engersand Havn 20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E-TH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95dc2bdba468e" /><Relationship Type="http://schemas.openxmlformats.org/officeDocument/2006/relationships/footer" Target="/word/footer1.xml" Id="R4e07825581c84bb9" /></Relationships>
</file>