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fa7931785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EMPLOYEE INVESTCO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EMPLOYEE INVESTCO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d5a754a504b74"/>
      <w:footerReference xmlns:r="http://schemas.openxmlformats.org/officeDocument/2006/relationships" w:type="default" r:id="Rca3b629ab612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d5a754a504b74" /><Relationship Type="http://schemas.openxmlformats.org/officeDocument/2006/relationships/footer" Target="/word/footer1.xml" Id="Rca3b629ab612446c" /></Relationships>
</file>