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86acdc4b44d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JMU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JMU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05e6f9e5ff4bab"/>
      <w:footerReference xmlns:r="http://schemas.openxmlformats.org/officeDocument/2006/relationships" w:type="default" r:id="R62a20576635f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JMU CAPITAL AS   ·   Org.nr 926 417 657   ·   Nordåstræet 85A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JMU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5e6f9e5ff4bab" /><Relationship Type="http://schemas.openxmlformats.org/officeDocument/2006/relationships/footer" Target="/word/footer1.xml" Id="R62a20576635f4dad" /></Relationships>
</file>