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442368b7344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VDV47 AS</w:t>
      </w:r>
    </w:p>
    <w:sectPr>
      <w:headerReference xmlns:r="http://schemas.openxmlformats.org/officeDocument/2006/relationships" w:type="default" r:id="Rdd23766112f94eeb"/>
      <w:footerReference xmlns:r="http://schemas.openxmlformats.org/officeDocument/2006/relationships" w:type="default" r:id="R0df398ef202f4e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VDV47 AS   ·   Org.nr 926 444 921   ·   Vågedalsveien 47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VDV47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3766112f94eeb" /><Relationship Type="http://schemas.openxmlformats.org/officeDocument/2006/relationships/footer" Target="/word/footer1.xml" Id="R0df398ef202f4ef3" /></Relationships>
</file>