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2e5f637c149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TTC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TTC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ea8ca79c5e4487"/>
      <w:footerReference xmlns:r="http://schemas.openxmlformats.org/officeDocument/2006/relationships" w:type="default" r:id="Rce6776e3412e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TTC INVEST AS   ·   Org.nr 926 523 988   ·   Guderudgata 1   ·   1830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a8ca79c5e4487" /><Relationship Type="http://schemas.openxmlformats.org/officeDocument/2006/relationships/footer" Target="/word/footer1.xml" Id="Rce6776e3412e49fe" /></Relationships>
</file>