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2274c3a44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TTC INVEST AS</w:t>
      </w:r>
    </w:p>
    <w:sectPr>
      <w:headerReference xmlns:r="http://schemas.openxmlformats.org/officeDocument/2006/relationships" w:type="default" r:id="R7487c2ca7047420e"/>
      <w:footerReference xmlns:r="http://schemas.openxmlformats.org/officeDocument/2006/relationships" w:type="default" r:id="R1e4f676eaabf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TTC INVEST AS   ·   Org.nr 926 523 988   ·  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7c2ca7047420e" /><Relationship Type="http://schemas.openxmlformats.org/officeDocument/2006/relationships/footer" Target="/word/footer1.xml" Id="R1e4f676eaabf4400" /></Relationships>
</file>