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c947ecd8d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SOLEIL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SOLEIL INVEST AS</w:t>
      </w:r>
    </w:p>
    <w:sectPr>
      <w:headerReference xmlns:r="http://schemas.openxmlformats.org/officeDocument/2006/relationships" w:type="default" r:id="Rdc7d19eefbd44ea6"/>
      <w:footerReference xmlns:r="http://schemas.openxmlformats.org/officeDocument/2006/relationships" w:type="default" r:id="Ref77bd31c82c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SOLEIL INVEST AS   ·   Org.nr 926 877 194   ·   Hofstadåsen 13A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d19eefbd44ea6" /><Relationship Type="http://schemas.openxmlformats.org/officeDocument/2006/relationships/footer" Target="/word/footer1.xml" Id="Ref77bd31c82c4fe4" /></Relationships>
</file>