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5a8a6f83b4b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INVESTERN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INVESTERN AS</w:t>
      </w:r>
    </w:p>
    <w:sectPr>
      <w:headerReference xmlns:r="http://schemas.openxmlformats.org/officeDocument/2006/relationships" w:type="default" r:id="R704dba1f0fc64801"/>
      <w:footerReference xmlns:r="http://schemas.openxmlformats.org/officeDocument/2006/relationships" w:type="default" r:id="R8e7990acc3e4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INVESTERN AS   ·   Org.nr 927 048 698   ·   c/o Michael Stern Madsen, Kalkfjellet 7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dba1f0fc64801" /><Relationship Type="http://schemas.openxmlformats.org/officeDocument/2006/relationships/footer" Target="/word/footer1.xml" Id="R8e7990acc3e44b0e" /></Relationships>
</file>