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3840e974f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703025f674d48"/>
      <w:footerReference xmlns:r="http://schemas.openxmlformats.org/officeDocument/2006/relationships" w:type="default" r:id="R4d539a61968b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JUTO INVEST AS   ·   Org.nr 927 208 814   ·   Underhaugsveien 3A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703025f674d48" /><Relationship Type="http://schemas.openxmlformats.org/officeDocument/2006/relationships/footer" Target="/word/footer1.xml" Id="R4d539a61968b41e8" /></Relationships>
</file>