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38b017a70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bf954dfabaf84854"/>
      <w:footerReference xmlns:r="http://schemas.openxmlformats.org/officeDocument/2006/relationships" w:type="default" r:id="R66195461a89c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54dfabaf84854" /><Relationship Type="http://schemas.openxmlformats.org/officeDocument/2006/relationships/footer" Target="/word/footer1.xml" Id="R66195461a89c4ed2" /></Relationships>
</file>