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b034effd648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HI-SK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HI-SK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61b4835c174bb6"/>
      <w:footerReference xmlns:r="http://schemas.openxmlformats.org/officeDocument/2006/relationships" w:type="default" r:id="R6810c3123750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HI-SK INVEST AS   ·   Org.nr 927 606 518   ·   C/o Hildegunn Skive, Grims gate 4A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HI-SK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1b4835c174bb6" /><Relationship Type="http://schemas.openxmlformats.org/officeDocument/2006/relationships/footer" Target="/word/footer1.xml" Id="R6810c312375046f7" /></Relationships>
</file>