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e2f0cc7bb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OK-REVISJON AS</w:t>
      </w:r>
    </w:p>
    <w:sectPr>
      <w:headerReference xmlns:r="http://schemas.openxmlformats.org/officeDocument/2006/relationships" w:type="default" r:id="R0f371bb5a8b24ad1"/>
      <w:footerReference xmlns:r="http://schemas.openxmlformats.org/officeDocument/2006/relationships" w:type="default" r:id="R90cf8643b622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OK-REVISJON AS   ·   Org.nr 927 660 539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71bb5a8b24ad1" /><Relationship Type="http://schemas.openxmlformats.org/officeDocument/2006/relationships/footer" Target="/word/footer1.xml" Id="R90cf8643b6224d13" /></Relationships>
</file>