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afbf267e1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FORWARD PROJECT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FORWARD PROJECT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c19537d3b47cd"/>
      <w:footerReference xmlns:r="http://schemas.openxmlformats.org/officeDocument/2006/relationships" w:type="default" r:id="R5f266b49dded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FORWARD PROJECT AS   ·   Org.nr 927 835 134   ·   c/o Gustav Magnar Witzøe,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FORWARD PROJECT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c19537d3b47cd" /><Relationship Type="http://schemas.openxmlformats.org/officeDocument/2006/relationships/footer" Target="/word/footer1.xml" Id="R5f266b49dded425e" /></Relationships>
</file>