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0a84541bf43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STOREHORN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STOREHORN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abfc06f34f45a8"/>
      <w:footerReference xmlns:r="http://schemas.openxmlformats.org/officeDocument/2006/relationships" w:type="default" r:id="Rac8dc408460a48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STOREHORN AS   ·   Org.nr 928 032 337   ·   c/o Pactum AS,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STOREHORN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bfc06f34f45a8" /><Relationship Type="http://schemas.openxmlformats.org/officeDocument/2006/relationships/footer" Target="/word/footer1.xml" Id="Rac8dc408460a4827" /></Relationships>
</file>