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36219b7df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45e922db04213"/>
      <w:footerReference xmlns:r="http://schemas.openxmlformats.org/officeDocument/2006/relationships" w:type="default" r:id="Re23152fd0294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OKER INVEST AS   ·   Org.nr 928 209 237   ·   Bolignummer H0305, Vistekrossen 21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45e922db04213" /><Relationship Type="http://schemas.openxmlformats.org/officeDocument/2006/relationships/footer" Target="/word/footer1.xml" Id="Re23152fd02944e02" /></Relationships>
</file>