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5bfc61c564d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JOHNSEN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JOHNSEN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08663a93cd49ea"/>
      <w:footerReference xmlns:r="http://schemas.openxmlformats.org/officeDocument/2006/relationships" w:type="default" r:id="R9374de73876c44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JOHNSEN INVESTERING AS   ·   Org.nr 928 258 238   ·   Høyehaugen 58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8663a93cd49ea" /><Relationship Type="http://schemas.openxmlformats.org/officeDocument/2006/relationships/footer" Target="/word/footer1.xml" Id="R9374de73876c44e7" /></Relationships>
</file>