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abd7e32e8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AKHAO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AKHAO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0bddbe2cc430b"/>
      <w:footerReference xmlns:r="http://schemas.openxmlformats.org/officeDocument/2006/relationships" w:type="default" r:id="R167e8aedf116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AKHAO AS   ·   Org.nr 928 285 022   ·   Nadderudveien 143A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AKHAO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0bddbe2cc430b" /><Relationship Type="http://schemas.openxmlformats.org/officeDocument/2006/relationships/footer" Target="/word/footer1.xml" Id="R167e8aedf1164f39" /></Relationships>
</file>