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7b24f1d97f40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Børsa,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J.V.K.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J.V.K. HOLDING AS</w:t>
      </w:r>
    </w:p>
    <w:sectPr>
      <w:headerReference xmlns:r="http://schemas.openxmlformats.org/officeDocument/2006/relationships" w:type="default" r:id="R5aea7d6424894c6b"/>
      <w:footerReference xmlns:r="http://schemas.openxmlformats.org/officeDocument/2006/relationships" w:type="default" r:id="Rc2cddaec2726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a7d6424894c6b" /><Relationship Type="http://schemas.openxmlformats.org/officeDocument/2006/relationships/footer" Target="/word/footer1.xml" Id="Rc2cddaec27264826" /></Relationships>
</file>