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964e8fd19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LASSE BJØRNSEN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LASSE BJØRNSEN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653787ff8046a7"/>
      <w:footerReference xmlns:r="http://schemas.openxmlformats.org/officeDocument/2006/relationships" w:type="default" r:id="Rf1baa482a688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BJØRNSEN AS   ·   Org.nr 928 316 807   ·   Sandsgårdveien 26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53787ff8046a7" /><Relationship Type="http://schemas.openxmlformats.org/officeDocument/2006/relationships/footer" Target="/word/footer1.xml" Id="Rf1baa482a688432b" /></Relationships>
</file>