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f2471d3eee4f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Lurøy,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DEMMA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DEMMA HOLDING AS</w:t>
      </w:r>
    </w:p>
    <w:sectPr>
      <w:headerReference xmlns:r="http://schemas.openxmlformats.org/officeDocument/2006/relationships" w:type="default" r:id="Ra4ca7a2e3aa24b63"/>
      <w:footerReference xmlns:r="http://schemas.openxmlformats.org/officeDocument/2006/relationships" w:type="default" r:id="Rde7a87cc7bcc47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DEMMA HOLDING AS   ·   Org.nr 928 408 396   ·   Ørnvikveien 19   ·   8766 LURØY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DEMMA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ca7a2e3aa24b63" /><Relationship Type="http://schemas.openxmlformats.org/officeDocument/2006/relationships/footer" Target="/word/footer1.xml" Id="Rde7a87cc7bcc4748" /></Relationships>
</file>