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fd94cc7b0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ERE INVEST AS</w:t>
      </w:r>
    </w:p>
    <w:sectPr>
      <w:headerReference xmlns:r="http://schemas.openxmlformats.org/officeDocument/2006/relationships" w:type="default" r:id="R73cc369dbce04863"/>
      <w:footerReference xmlns:r="http://schemas.openxmlformats.org/officeDocument/2006/relationships" w:type="default" r:id="Rac304b53f9bf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ERE INVEST AS   ·   Org.nr 928 601 293   ·   Heer terrasse 38C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c369dbce04863" /><Relationship Type="http://schemas.openxmlformats.org/officeDocument/2006/relationships/footer" Target="/word/footer1.xml" Id="Rac304b53f9bf40d6" /></Relationships>
</file>