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292dbf46f4a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 HOLDING AS</w:t>
      </w:r>
    </w:p>
    <w:sectPr>
      <w:headerReference xmlns:r="http://schemas.openxmlformats.org/officeDocument/2006/relationships" w:type="default" r:id="R943b92fdb68a4d97"/>
      <w:footerReference xmlns:r="http://schemas.openxmlformats.org/officeDocument/2006/relationships" w:type="default" r:id="R3d2d87ec24f745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3b92fdb68a4d97" /><Relationship Type="http://schemas.openxmlformats.org/officeDocument/2006/relationships/footer" Target="/word/footer1.xml" Id="R3d2d87ec24f74562" /></Relationships>
</file>