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0a36a5a7e34a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N.O.A.H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N.O.A.H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eb78fcf3994453"/>
      <w:footerReference xmlns:r="http://schemas.openxmlformats.org/officeDocument/2006/relationships" w:type="default" r:id="Rfd62e6144ebe45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N.O.A.H HOLDING AS   ·   Org.nr 929 151 526   ·   Nesebakken 3C   ·   1684 VESTERØY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N.O.A.H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eb78fcf3994453" /><Relationship Type="http://schemas.openxmlformats.org/officeDocument/2006/relationships/footer" Target="/word/footer1.xml" Id="Rfd62e6144ebe45a7" /></Relationships>
</file>