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e7effd6c3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156fd63a8c4290"/>
      <w:footerReference xmlns:r="http://schemas.openxmlformats.org/officeDocument/2006/relationships" w:type="default" r:id="R3452cf1b07c2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MAJAJO AS   ·   Org.nr 929 550 498   ·   Østreheimsveien 6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56fd63a8c4290" /><Relationship Type="http://schemas.openxmlformats.org/officeDocument/2006/relationships/footer" Target="/word/footer1.xml" Id="R3452cf1b07c24990" /></Relationships>
</file>