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032ff75c5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GJALLAR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GJALLAR INVEST AS</w:t>
      </w:r>
    </w:p>
    <w:sectPr>
      <w:headerReference xmlns:r="http://schemas.openxmlformats.org/officeDocument/2006/relationships" w:type="default" r:id="R277075a093a94c25"/>
      <w:footerReference xmlns:r="http://schemas.openxmlformats.org/officeDocument/2006/relationships" w:type="default" r:id="R099153986c1e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075a093a94c25" /><Relationship Type="http://schemas.openxmlformats.org/officeDocument/2006/relationships/footer" Target="/word/footer1.xml" Id="R099153986c1e4088" /></Relationships>
</file>