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4cb98199d440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ASSET MANAGEMENT AS</w:t>
      </w:r>
    </w:p>
    <w:sectPr>
      <w:headerReference xmlns:r="http://schemas.openxmlformats.org/officeDocument/2006/relationships" w:type="default" r:id="Rcb0a3a2156f94d4b"/>
      <w:footerReference xmlns:r="http://schemas.openxmlformats.org/officeDocument/2006/relationships" w:type="default" r:id="R625ed7b5d0ae4c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0a3a2156f94d4b" /><Relationship Type="http://schemas.openxmlformats.org/officeDocument/2006/relationships/footer" Target="/word/footer1.xml" Id="R625ed7b5d0ae4cd5" /></Relationships>
</file>