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3bf782a60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INTELLI SERVICES AS, org.nr 930 319 821,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f20c4794abfc48c3"/>
      <w:footerReference xmlns:r="http://schemas.openxmlformats.org/officeDocument/2006/relationships" w:type="default" r:id="Rbae37336d1ca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c4794abfc48c3" /><Relationship Type="http://schemas.openxmlformats.org/officeDocument/2006/relationships/footer" Target="/word/footer1.xml" Id="Rbae37336d1ca4fc8" /></Relationships>
</file>