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04cbe4ffb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baad73c144d30"/>
      <w:footerReference xmlns:r="http://schemas.openxmlformats.org/officeDocument/2006/relationships" w:type="default" r:id="Rcd3da22a8727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HESTØ REGNSKAP AS   ·   Org.nr 930 360 384   ·   Varøyvegen 316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baad73c144d30" /><Relationship Type="http://schemas.openxmlformats.org/officeDocument/2006/relationships/footer" Target="/word/footer1.xml" Id="Rcd3da22a87274379" /></Relationships>
</file>