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12a1ac793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b2f56985ffc44d32"/>
      <w:footerReference xmlns:r="http://schemas.openxmlformats.org/officeDocument/2006/relationships" w:type="default" r:id="Rd70f386bf260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56985ffc44d32" /><Relationship Type="http://schemas.openxmlformats.org/officeDocument/2006/relationships/footer" Target="/word/footer1.xml" Id="Rd70f386bf26047d0" /></Relationships>
</file>