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bcdb8e3b3c4a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9a5cde8e4e460f"/>
      <w:footerReference xmlns:r="http://schemas.openxmlformats.org/officeDocument/2006/relationships" w:type="default" r:id="R7cd72a81106e43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HHIO AS   ·   Org.nr 930 543 357   ·   Thor Olsens gate 10A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9a5cde8e4e460f" /><Relationship Type="http://schemas.openxmlformats.org/officeDocument/2006/relationships/footer" Target="/word/footer1.xml" Id="R7cd72a81106e43c1" /></Relationships>
</file>