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7d5513a92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CILLI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CILLI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d71b30f964be9"/>
      <w:footerReference xmlns:r="http://schemas.openxmlformats.org/officeDocument/2006/relationships" w:type="default" r:id="Rc029e777f7b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CILLI HOLDING AS   ·   Org.nr 930 697 095   ·   c/o Cecilie Irgens, Fürstveien 1C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CILLI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d71b30f964be9" /><Relationship Type="http://schemas.openxmlformats.org/officeDocument/2006/relationships/footer" Target="/word/footer1.xml" Id="Rc029e777f7bb4573" /></Relationships>
</file>