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af8977566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1c1092b9594bd3"/>
      <w:footerReference xmlns:r="http://schemas.openxmlformats.org/officeDocument/2006/relationships" w:type="default" r:id="R8b086bcb2ac5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 INVEST AS   ·   Org.nr 930 831 344   ·   c/o Økonomikontroll AS,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c1092b9594bd3" /><Relationship Type="http://schemas.openxmlformats.org/officeDocument/2006/relationships/footer" Target="/word/footer1.xml" Id="R8b086bcb2ac542b1" /></Relationships>
</file>