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0a526d6b0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AMICUS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AMICUS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e156706afc4379"/>
      <w:footerReference xmlns:r="http://schemas.openxmlformats.org/officeDocument/2006/relationships" w:type="default" r:id="R9e23c2268d6e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156706afc4379" /><Relationship Type="http://schemas.openxmlformats.org/officeDocument/2006/relationships/footer" Target="/word/footer1.xml" Id="R9e23c2268d6e432f" /></Relationships>
</file>