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2806e271c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POLLUX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05f675e3d1054e66"/>
      <w:footerReference xmlns:r="http://schemas.openxmlformats.org/officeDocument/2006/relationships" w:type="default" r:id="R8d941e2f244a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675e3d1054e66" /><Relationship Type="http://schemas.openxmlformats.org/officeDocument/2006/relationships/footer" Target="/word/footer1.xml" Id="R8d941e2f244a4673" /></Relationships>
</file>