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c08dc2fcb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SESQUILÉ HOLDING AS</w:t>
      </w:r>
    </w:p>
    <w:sectPr>
      <w:headerReference xmlns:r="http://schemas.openxmlformats.org/officeDocument/2006/relationships" w:type="default" r:id="R79811a14a37c4349"/>
      <w:footerReference xmlns:r="http://schemas.openxmlformats.org/officeDocument/2006/relationships" w:type="default" r:id="Rac5c9850055b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SESQUILÉ HOLDING AS   ·   Org.nr 931 604 813   ·   Ekornveien 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SESQUILÉ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11a14a37c4349" /><Relationship Type="http://schemas.openxmlformats.org/officeDocument/2006/relationships/footer" Target="/word/footer1.xml" Id="Rac5c9850055b4c4c" /></Relationships>
</file>