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31c68a0ecb49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Sandane,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NERETUNET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NERETUNET HOLDING AS</w:t>
      </w:r>
    </w:p>
    <w:sectPr>
      <w:headerReference xmlns:r="http://schemas.openxmlformats.org/officeDocument/2006/relationships" w:type="default" r:id="R3f132f2a65414409"/>
      <w:footerReference xmlns:r="http://schemas.openxmlformats.org/officeDocument/2006/relationships" w:type="default" r:id="R0986508bd5114b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NERETUNET HOLDING AS   ·   Org.nr 931 670 239   ·   Kandalsvegen 1362   ·   6823 SANDANE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NERETUNET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132f2a65414409" /><Relationship Type="http://schemas.openxmlformats.org/officeDocument/2006/relationships/footer" Target="/word/footer1.xml" Id="R0986508bd5114bd2" /></Relationships>
</file>