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6afab07fd45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TIMIA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TIMIA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90d053ab344091"/>
      <w:footerReference xmlns:r="http://schemas.openxmlformats.org/officeDocument/2006/relationships" w:type="default" r:id="R6bdace5c3382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TIMIA INVEST AS   ·   Org.nr 931 684 507   ·   Seterveien 3A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0d053ab344091" /><Relationship Type="http://schemas.openxmlformats.org/officeDocument/2006/relationships/footer" Target="/word/footer1.xml" Id="R6bdace5c33824794" /></Relationships>
</file>