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a5af2ee19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8f7d6b8dc440d"/>
      <w:footerReference xmlns:r="http://schemas.openxmlformats.org/officeDocument/2006/relationships" w:type="default" r:id="Rabc063215cc0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FISCH AS   ·   Org.nr 932 235 110   ·   Youngstorget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8f7d6b8dc440d" /><Relationship Type="http://schemas.openxmlformats.org/officeDocument/2006/relationships/footer" Target="/word/footer1.xml" Id="Rabc063215cc04144" /></Relationships>
</file>