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845ea5865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JEANETTE OG SØREN BOTHNERS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JEANETTE OG SØREN BOTHNERS LEGAT STI</w:t>
      </w:r>
    </w:p>
    <w:sectPr>
      <w:headerReference xmlns:r="http://schemas.openxmlformats.org/officeDocument/2006/relationships" w:type="default" r:id="Rd39a6d8bd52d4504"/>
      <w:footerReference xmlns:r="http://schemas.openxmlformats.org/officeDocument/2006/relationships" w:type="default" r:id="R698423f440a7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JEANETTE OG SØREN BOTHNERS LEGAT STI   ·   Org.nr 932 329 905   ·   Strandgata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JEANETTE OG SØREN BOTHNERS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6d8bd52d4504" /><Relationship Type="http://schemas.openxmlformats.org/officeDocument/2006/relationships/footer" Target="/word/footer1.xml" Id="R698423f440a740b9" /></Relationships>
</file>