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d843a3fbc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1ed9436b5411f"/>
      <w:footerReference xmlns:r="http://schemas.openxmlformats.org/officeDocument/2006/relationships" w:type="default" r:id="R6bd3cefc0f6e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 HOLDING AS   ·   Org.nr 932 448 319   ·   Hestehovveien 6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1ed9436b5411f" /><Relationship Type="http://schemas.openxmlformats.org/officeDocument/2006/relationships/footer" Target="/word/footer1.xml" Id="R6bd3cefc0f6e4677" /></Relationships>
</file>